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9B958">
      <w:pPr>
        <w:overflowPunct w:val="0"/>
        <w:spacing w:line="560" w:lineRule="exact"/>
        <w:jc w:val="center"/>
        <w:rPr>
          <w:rFonts w:hint="eastAsia"/>
          <w:b/>
          <w:bCs/>
          <w:sz w:val="24"/>
        </w:rPr>
      </w:pPr>
      <w:bookmarkStart w:id="1" w:name="_GoBack"/>
      <w:bookmarkEnd w:id="1"/>
      <w:r>
        <w:rPr>
          <w:b/>
          <w:bCs/>
          <w:sz w:val="24"/>
        </w:rPr>
        <w:t>加西贝拉压缩机有限公司</w:t>
      </w:r>
    </w:p>
    <w:p w14:paraId="3F002092">
      <w:pPr>
        <w:overflowPunct w:val="0"/>
        <w:spacing w:line="560" w:lineRule="exact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“压缩机制造设备智能化升级改造项目”</w:t>
      </w:r>
    </w:p>
    <w:p w14:paraId="7CAF405A">
      <w:pPr>
        <w:overflowPunct w:val="0"/>
        <w:spacing w:line="560" w:lineRule="exact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节能验收服务</w:t>
      </w:r>
      <w:r>
        <w:rPr>
          <w:rFonts w:hint="eastAsia"/>
          <w:b/>
          <w:bCs/>
          <w:sz w:val="24"/>
          <w:lang w:eastAsia="zh-CN"/>
        </w:rPr>
        <w:t>采购</w:t>
      </w:r>
      <w:r>
        <w:rPr>
          <w:rFonts w:hint="eastAsia"/>
          <w:b/>
          <w:bCs/>
          <w:sz w:val="24"/>
        </w:rPr>
        <w:t>公告</w:t>
      </w:r>
    </w:p>
    <w:p w14:paraId="0DD2D7C7">
      <w:pPr>
        <w:spacing w:line="440" w:lineRule="exact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一、项目简介</w:t>
      </w:r>
    </w:p>
    <w:p w14:paraId="18968CCA">
      <w:pPr>
        <w:spacing w:line="360" w:lineRule="auto"/>
        <w:ind w:firstLine="484" w:firstLineChars="202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加西贝拉压缩机有限公司拟在公司现有厂区范围内实施“</w:t>
      </w:r>
      <w:r>
        <w:rPr>
          <w:rFonts w:hint="eastAsia"/>
          <w:bCs/>
          <w:sz w:val="24"/>
        </w:rPr>
        <w:t>压缩机制造设备智能化升级改造项目</w:t>
      </w:r>
      <w:r>
        <w:rPr>
          <w:rFonts w:hint="eastAsia" w:ascii="宋体" w:hAnsi="宋体"/>
          <w:sz w:val="24"/>
        </w:rPr>
        <w:t>”，现邀请符合条件的资质单位承担项目节能</w:t>
      </w:r>
      <w:r>
        <w:rPr>
          <w:rFonts w:hint="eastAsia" w:ascii="宋体" w:hAnsi="宋体"/>
          <w:sz w:val="24"/>
          <w:lang w:eastAsia="zh-CN"/>
        </w:rPr>
        <w:t>验收</w:t>
      </w:r>
      <w:r>
        <w:rPr>
          <w:rFonts w:hint="eastAsia" w:ascii="宋体" w:hAnsi="宋体"/>
          <w:sz w:val="24"/>
        </w:rPr>
        <w:t>报告编制并完成送审和评审。</w:t>
      </w:r>
    </w:p>
    <w:p w14:paraId="78479ADA">
      <w:pPr>
        <w:spacing w:line="440" w:lineRule="exac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二、</w:t>
      </w:r>
      <w:r>
        <w:rPr>
          <w:rFonts w:hint="eastAsia"/>
          <w:b/>
          <w:bCs/>
          <w:sz w:val="24"/>
          <w:lang w:eastAsia="zh-CN"/>
        </w:rPr>
        <w:t>询价</w:t>
      </w:r>
      <w:r>
        <w:rPr>
          <w:rFonts w:hint="eastAsia"/>
          <w:b/>
          <w:bCs/>
          <w:sz w:val="24"/>
        </w:rPr>
        <w:t>内容</w:t>
      </w:r>
    </w:p>
    <w:p w14:paraId="4263BE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1、对技改项目编制节能验收报告（设备静态节能验收）；</w:t>
      </w:r>
    </w:p>
    <w:p w14:paraId="7FAF49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2、组织专家评审（评审费用由</w:t>
      </w:r>
      <w:r>
        <w:rPr>
          <w:rFonts w:hint="eastAsia"/>
          <w:bCs/>
          <w:sz w:val="24"/>
          <w:lang w:eastAsia="zh-CN"/>
        </w:rPr>
        <w:t>报价单位</w:t>
      </w:r>
      <w:r>
        <w:rPr>
          <w:rFonts w:hint="eastAsia"/>
          <w:bCs/>
          <w:sz w:val="24"/>
        </w:rPr>
        <w:t>承担）；</w:t>
      </w:r>
    </w:p>
    <w:p w14:paraId="20AFA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3、协助做好项目验收的其他相关工作。</w:t>
      </w:r>
    </w:p>
    <w:p w14:paraId="26A086BB">
      <w:pPr>
        <w:spacing w:line="440" w:lineRule="exac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三、资质和时间要求</w:t>
      </w:r>
    </w:p>
    <w:p w14:paraId="21A4F6DD">
      <w:pPr>
        <w:spacing w:line="440" w:lineRule="exact"/>
        <w:ind w:firstLine="465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1、具有法定认可的具有符合本行业本项目要求的</w:t>
      </w:r>
      <w:bookmarkStart w:id="0" w:name="OLE_LINK2"/>
      <w:r>
        <w:rPr>
          <w:rFonts w:hint="eastAsia"/>
          <w:bCs/>
          <w:sz w:val="24"/>
          <w:lang w:eastAsia="zh-CN"/>
        </w:rPr>
        <w:t>节能</w:t>
      </w:r>
      <w:r>
        <w:rPr>
          <w:rFonts w:hint="eastAsia"/>
          <w:bCs/>
          <w:sz w:val="24"/>
        </w:rPr>
        <w:t>评价资质</w:t>
      </w:r>
      <w:bookmarkEnd w:id="0"/>
      <w:r>
        <w:rPr>
          <w:rFonts w:hint="eastAsia"/>
          <w:bCs/>
          <w:sz w:val="24"/>
        </w:rPr>
        <w:t>；</w:t>
      </w:r>
    </w:p>
    <w:p w14:paraId="3986B91A">
      <w:pPr>
        <w:spacing w:line="440" w:lineRule="exact"/>
        <w:ind w:firstLine="480" w:firstLineChars="200"/>
        <w:rPr>
          <w:rFonts w:hint="eastAsia" w:eastAsia="宋体"/>
          <w:bCs/>
          <w:sz w:val="24"/>
          <w:lang w:val="en-US" w:eastAsia="zh-CN"/>
        </w:rPr>
      </w:pPr>
      <w:r>
        <w:rPr>
          <w:rFonts w:hint="eastAsia"/>
          <w:bCs/>
          <w:sz w:val="24"/>
        </w:rPr>
        <w:t>2、</w:t>
      </w:r>
      <w:r>
        <w:rPr>
          <w:rFonts w:hint="eastAsia" w:ascii="宋体" w:hAnsi="宋体"/>
          <w:sz w:val="24"/>
        </w:rPr>
        <w:t>节能验收报告</w:t>
      </w:r>
      <w:r>
        <w:rPr>
          <w:rFonts w:hint="eastAsia"/>
          <w:sz w:val="24"/>
        </w:rPr>
        <w:t>在202</w:t>
      </w:r>
      <w:r>
        <w:rPr>
          <w:rFonts w:hint="eastAsia"/>
          <w:sz w:val="24"/>
          <w:lang w:val="en-US" w:eastAsia="zh-CN"/>
        </w:rPr>
        <w:t>6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lang w:val="en-US" w:eastAsia="zh-CN"/>
        </w:rPr>
        <w:t>9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lang w:val="en-US" w:eastAsia="zh-CN"/>
        </w:rPr>
        <w:t>20</w:t>
      </w:r>
      <w:r>
        <w:rPr>
          <w:rFonts w:hint="eastAsia"/>
          <w:sz w:val="24"/>
        </w:rPr>
        <w:t>日前完成编制，并在下一工作日完成送审</w:t>
      </w:r>
      <w:r>
        <w:rPr>
          <w:rFonts w:hint="eastAsia"/>
          <w:sz w:val="24"/>
          <w:lang w:val="en-US" w:eastAsia="zh-CN"/>
        </w:rPr>
        <w:t>。</w:t>
      </w:r>
    </w:p>
    <w:p w14:paraId="39BE1606">
      <w:pPr>
        <w:spacing w:line="440" w:lineRule="exac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四、</w:t>
      </w:r>
      <w:r>
        <w:rPr>
          <w:rFonts w:hint="eastAsia"/>
          <w:b/>
          <w:bCs/>
          <w:sz w:val="24"/>
          <w:lang w:eastAsia="zh-CN"/>
        </w:rPr>
        <w:t>报价</w:t>
      </w:r>
      <w:r>
        <w:rPr>
          <w:rFonts w:hint="eastAsia"/>
          <w:b/>
          <w:bCs/>
          <w:sz w:val="24"/>
        </w:rPr>
        <w:t>文件组成</w:t>
      </w:r>
    </w:p>
    <w:p w14:paraId="3B2B9B01">
      <w:pPr>
        <w:spacing w:line="440" w:lineRule="exact"/>
        <w:ind w:firstLine="482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1</w:t>
      </w:r>
      <w:r>
        <w:rPr>
          <w:rFonts w:hint="eastAsia" w:hAnsi="宋体"/>
          <w:sz w:val="24"/>
        </w:rPr>
        <w:t>．</w:t>
      </w:r>
      <w:r>
        <w:rPr>
          <w:rFonts w:hint="eastAsia"/>
          <w:b/>
          <w:bCs/>
          <w:sz w:val="24"/>
        </w:rPr>
        <w:t>项目报价文件组成，报价按照下列条款</w:t>
      </w:r>
      <w:r>
        <w:rPr>
          <w:rFonts w:hint="eastAsia"/>
          <w:b/>
          <w:bCs/>
          <w:sz w:val="24"/>
          <w:u w:val="none"/>
        </w:rPr>
        <w:t>分项</w:t>
      </w:r>
      <w:r>
        <w:rPr>
          <w:rFonts w:hint="eastAsia"/>
          <w:b/>
          <w:bCs/>
          <w:sz w:val="24"/>
        </w:rPr>
        <w:t>报价</w:t>
      </w:r>
      <w:r>
        <w:rPr>
          <w:rFonts w:hint="eastAsia" w:hAnsi="宋体"/>
          <w:b/>
          <w:bCs/>
          <w:sz w:val="24"/>
          <w:lang w:eastAsia="zh-CN"/>
        </w:rPr>
        <w:t>（</w:t>
      </w:r>
      <w:r>
        <w:rPr>
          <w:rFonts w:hint="eastAsia"/>
          <w:b/>
          <w:bCs/>
          <w:color w:val="FF0000"/>
          <w:sz w:val="24"/>
          <w:u w:val="none"/>
          <w:lang w:eastAsia="zh-CN"/>
        </w:rPr>
        <w:t>价格标明税率</w:t>
      </w:r>
      <w:r>
        <w:rPr>
          <w:rFonts w:hint="eastAsia" w:hAnsi="宋体"/>
          <w:b/>
          <w:bCs/>
          <w:sz w:val="24"/>
          <w:lang w:eastAsia="zh-CN"/>
        </w:rPr>
        <w:t>）</w:t>
      </w:r>
    </w:p>
    <w:p w14:paraId="57524AAC">
      <w:pPr>
        <w:spacing w:line="440" w:lineRule="exact"/>
        <w:ind w:firstLine="480" w:firstLineChars="20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1.1本项目报价采用交钥匙方式；</w:t>
      </w:r>
    </w:p>
    <w:p w14:paraId="769E44B7">
      <w:pPr>
        <w:spacing w:line="440" w:lineRule="exact"/>
        <w:ind w:firstLine="480" w:firstLineChars="20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1.2节能</w:t>
      </w:r>
      <w:r>
        <w:rPr>
          <w:rFonts w:hint="eastAsia" w:ascii="宋体" w:hAnsi="宋体"/>
          <w:sz w:val="24"/>
        </w:rPr>
        <w:t>验收</w:t>
      </w:r>
      <w:r>
        <w:rPr>
          <w:rFonts w:hint="eastAsia" w:hAnsi="宋体"/>
          <w:sz w:val="24"/>
        </w:rPr>
        <w:t>报告编制费；</w:t>
      </w:r>
    </w:p>
    <w:p w14:paraId="2E8392AA">
      <w:pPr>
        <w:spacing w:line="440" w:lineRule="exact"/>
        <w:ind w:firstLine="480" w:firstLineChars="20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1.3因编制节能验收报告需要</w:t>
      </w:r>
      <w:r>
        <w:rPr>
          <w:rFonts w:hint="eastAsia"/>
          <w:sz w:val="24"/>
        </w:rPr>
        <w:t>进行的能耗检测费用</w:t>
      </w:r>
      <w:r>
        <w:rPr>
          <w:rFonts w:hint="eastAsia" w:hAnsi="宋体"/>
          <w:sz w:val="24"/>
        </w:rPr>
        <w:t>；</w:t>
      </w:r>
    </w:p>
    <w:p w14:paraId="1B4034C5">
      <w:pPr>
        <w:spacing w:line="440" w:lineRule="exact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1.4公示及上述未包括的其他费用。</w:t>
      </w:r>
    </w:p>
    <w:p w14:paraId="14C2682D">
      <w:pPr>
        <w:spacing w:line="440" w:lineRule="exact"/>
        <w:ind w:firstLine="482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2、</w:t>
      </w:r>
      <w:r>
        <w:rPr>
          <w:rFonts w:hint="eastAsia"/>
          <w:b/>
          <w:bCs/>
          <w:sz w:val="24"/>
          <w:lang w:eastAsia="zh-CN"/>
        </w:rPr>
        <w:t>报价</w:t>
      </w:r>
      <w:r>
        <w:rPr>
          <w:rFonts w:hint="eastAsia"/>
          <w:b/>
          <w:bCs/>
          <w:sz w:val="24"/>
        </w:rPr>
        <w:t>单位的营业执照（加盖公章）</w:t>
      </w:r>
    </w:p>
    <w:p w14:paraId="7C7A6A3F">
      <w:pPr>
        <w:spacing w:line="440" w:lineRule="exact"/>
        <w:ind w:firstLine="482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3、授权委托书（法定代表人签字并加盖公章</w:t>
      </w:r>
      <w:r>
        <w:rPr>
          <w:rFonts w:hint="eastAsia"/>
          <w:b/>
          <w:bCs/>
          <w:sz w:val="24"/>
          <w:lang w:eastAsia="zh-CN"/>
        </w:rPr>
        <w:t>，法定代表人本人参与报价则无需授权委托书</w:t>
      </w:r>
      <w:r>
        <w:rPr>
          <w:rFonts w:hint="eastAsia"/>
          <w:b/>
          <w:bCs/>
          <w:sz w:val="24"/>
        </w:rPr>
        <w:t>）</w:t>
      </w:r>
    </w:p>
    <w:p w14:paraId="542A5F17">
      <w:pPr>
        <w:spacing w:line="440" w:lineRule="exac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五、</w:t>
      </w:r>
      <w:r>
        <w:rPr>
          <w:rFonts w:hint="eastAsia"/>
          <w:b/>
          <w:bCs/>
          <w:sz w:val="24"/>
          <w:lang w:eastAsia="zh-CN"/>
        </w:rPr>
        <w:t>报价</w:t>
      </w:r>
      <w:r>
        <w:rPr>
          <w:rFonts w:hint="eastAsia"/>
          <w:b/>
          <w:bCs/>
          <w:sz w:val="24"/>
        </w:rPr>
        <w:t>截止</w:t>
      </w:r>
    </w:p>
    <w:p w14:paraId="3EAF96E7">
      <w:pPr>
        <w:spacing w:line="440" w:lineRule="exact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  <w:lang w:eastAsia="zh-CN"/>
        </w:rPr>
        <w:t>报价</w:t>
      </w:r>
      <w:r>
        <w:rPr>
          <w:rFonts w:hint="eastAsia"/>
          <w:bCs/>
          <w:sz w:val="24"/>
        </w:rPr>
        <w:t>截止时间：2026年8月</w:t>
      </w:r>
      <w:r>
        <w:rPr>
          <w:rFonts w:hint="eastAsia"/>
          <w:bCs/>
          <w:sz w:val="24"/>
          <w:lang w:val="en-US" w:eastAsia="zh-CN"/>
        </w:rPr>
        <w:t>1</w:t>
      </w:r>
      <w:r>
        <w:rPr>
          <w:rFonts w:hint="eastAsia"/>
          <w:bCs/>
          <w:sz w:val="24"/>
          <w:lang w:val="en-US" w:eastAsia="zh-CN"/>
        </w:rPr>
        <w:t>8</w:t>
      </w:r>
      <w:r>
        <w:rPr>
          <w:rFonts w:hint="eastAsia"/>
          <w:bCs/>
          <w:sz w:val="24"/>
        </w:rPr>
        <w:t>日16：00（北京时间），逾期送达的</w:t>
      </w:r>
      <w:r>
        <w:rPr>
          <w:rFonts w:hint="eastAsia"/>
          <w:bCs/>
          <w:sz w:val="24"/>
          <w:lang w:eastAsia="zh-CN"/>
        </w:rPr>
        <w:t>报价</w:t>
      </w:r>
      <w:r>
        <w:rPr>
          <w:rFonts w:hint="eastAsia"/>
          <w:bCs/>
          <w:sz w:val="24"/>
        </w:rPr>
        <w:t>文件将不予受理。</w:t>
      </w:r>
    </w:p>
    <w:p w14:paraId="2EEE1991">
      <w:pPr>
        <w:spacing w:line="440" w:lineRule="exact"/>
        <w:ind w:left="231" w:leftChars="110" w:firstLine="240" w:firstLineChars="100"/>
        <w:rPr>
          <w:rFonts w:hint="eastAsia"/>
          <w:bCs/>
          <w:sz w:val="24"/>
        </w:rPr>
      </w:pPr>
      <w:r>
        <w:rPr>
          <w:rFonts w:hint="eastAsia"/>
          <w:bCs/>
          <w:sz w:val="24"/>
          <w:lang w:eastAsia="zh-CN"/>
        </w:rPr>
        <w:t>报价</w:t>
      </w:r>
      <w:r>
        <w:rPr>
          <w:rFonts w:hint="eastAsia"/>
          <w:bCs/>
          <w:sz w:val="24"/>
        </w:rPr>
        <w:t>地点：嘉兴市南湖区亚中路588号，加西贝拉压缩机有限公司技术管理部。</w:t>
      </w:r>
    </w:p>
    <w:p w14:paraId="1226AE61">
      <w:pPr>
        <w:spacing w:line="440" w:lineRule="exact"/>
        <w:ind w:firstLine="480" w:firstLineChars="20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联系人：汪佳   联系电话：0573-82586781</w:t>
      </w:r>
    </w:p>
    <w:p w14:paraId="04D1A4AA">
      <w:pPr>
        <w:spacing w:line="440" w:lineRule="exac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六、付款方式</w:t>
      </w:r>
    </w:p>
    <w:p w14:paraId="07D7E9AD">
      <w:pPr>
        <w:spacing w:line="440" w:lineRule="exact"/>
        <w:ind w:firstLine="480"/>
        <w:rPr>
          <w:rFonts w:hint="eastAsia"/>
          <w:bCs/>
          <w:sz w:val="24"/>
        </w:rPr>
      </w:pPr>
      <w:r>
        <w:rPr>
          <w:rFonts w:hint="eastAsia"/>
          <w:bCs/>
          <w:sz w:val="24"/>
        </w:rPr>
        <w:t>1、合同签订后，编写完成节能</w:t>
      </w:r>
      <w:r>
        <w:rPr>
          <w:rFonts w:hint="eastAsia"/>
          <w:bCs/>
          <w:sz w:val="24"/>
          <w:lang w:eastAsia="zh-CN"/>
        </w:rPr>
        <w:t>验收</w:t>
      </w:r>
      <w:r>
        <w:rPr>
          <w:rFonts w:hint="eastAsia"/>
          <w:bCs/>
          <w:sz w:val="24"/>
        </w:rPr>
        <w:t>报告，并通过专家评审及拿到审批局正式批文后一次性付清。</w:t>
      </w:r>
    </w:p>
    <w:p w14:paraId="59CE6EA9">
      <w:pPr>
        <w:spacing w:line="440" w:lineRule="exact"/>
        <w:ind w:firstLine="48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2、项目发票采用增值税专用发票。</w:t>
      </w:r>
    </w:p>
    <w:p w14:paraId="0FB1A0F2">
      <w:pPr>
        <w:spacing w:line="440" w:lineRule="exact"/>
        <w:rPr>
          <w:rFonts w:hint="eastAsia"/>
          <w:b/>
          <w:bCs/>
          <w:sz w:val="24"/>
        </w:rPr>
      </w:pPr>
    </w:p>
    <w:p w14:paraId="5D6CBBDF">
      <w:pPr>
        <w:spacing w:line="440" w:lineRule="exact"/>
        <w:rPr>
          <w:rFonts w:hint="eastAsia"/>
          <w:b/>
          <w:bCs/>
          <w:sz w:val="24"/>
        </w:rPr>
      </w:pPr>
    </w:p>
    <w:p w14:paraId="47EEB06E">
      <w:pPr>
        <w:spacing w:line="440" w:lineRule="exact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                                    </w:t>
      </w:r>
      <w:r>
        <w:rPr>
          <w:b/>
          <w:bCs/>
          <w:sz w:val="24"/>
        </w:rPr>
        <w:t>加西贝拉压缩机有限公司</w:t>
      </w:r>
    </w:p>
    <w:p w14:paraId="44113813">
      <w:pPr>
        <w:spacing w:line="440" w:lineRule="exact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                                     二〇二</w:t>
      </w:r>
      <w:r>
        <w:rPr>
          <w:rFonts w:hint="eastAsia"/>
          <w:b/>
          <w:bCs/>
          <w:sz w:val="24"/>
          <w:lang w:eastAsia="zh-CN"/>
        </w:rPr>
        <w:t>六</w:t>
      </w:r>
      <w:r>
        <w:rPr>
          <w:rFonts w:hint="eastAsia"/>
          <w:b/>
          <w:bCs/>
          <w:sz w:val="24"/>
        </w:rPr>
        <w:t>年</w:t>
      </w:r>
      <w:r>
        <w:rPr>
          <w:rFonts w:hint="eastAsia"/>
          <w:b/>
          <w:bCs/>
          <w:sz w:val="24"/>
          <w:lang w:eastAsia="zh-CN"/>
        </w:rPr>
        <w:t>八</w:t>
      </w:r>
      <w:r>
        <w:rPr>
          <w:rFonts w:hint="eastAsia"/>
          <w:b/>
          <w:bCs/>
          <w:sz w:val="24"/>
        </w:rPr>
        <w:t>月</w:t>
      </w:r>
      <w:r>
        <w:rPr>
          <w:rFonts w:hint="eastAsia"/>
          <w:b/>
          <w:bCs/>
          <w:sz w:val="24"/>
          <w:lang w:eastAsia="zh-CN"/>
        </w:rPr>
        <w:t>十三</w:t>
      </w:r>
      <w:r>
        <w:rPr>
          <w:rFonts w:hint="eastAsia"/>
          <w:b/>
          <w:bCs/>
          <w:sz w:val="24"/>
        </w:rPr>
        <w:t>日</w:t>
      </w:r>
    </w:p>
    <w:p w14:paraId="60F9D837">
      <w:pPr>
        <w:spacing w:line="440" w:lineRule="exact"/>
        <w:jc w:val="center"/>
        <w:rPr>
          <w:rFonts w:hint="eastAsia"/>
          <w:b/>
          <w:bCs/>
          <w:sz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8C82B1">
    <w:pPr>
      <w:pStyle w:val="4"/>
      <w:jc w:val="left"/>
    </w:pPr>
    <w:r>
      <w:drawing>
        <wp:inline distT="0" distB="0" distL="114300" distR="114300">
          <wp:extent cx="1162685" cy="314325"/>
          <wp:effectExtent l="0" t="0" r="18415" b="9525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268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kZTVlOGU2YjQwNWM2ZmIzY2E2YWE0ZGQ1MWFiMWQifQ=="/>
  </w:docVars>
  <w:rsids>
    <w:rsidRoot w:val="003A14DC"/>
    <w:rsid w:val="00004072"/>
    <w:rsid w:val="00016143"/>
    <w:rsid w:val="000229F9"/>
    <w:rsid w:val="0002395B"/>
    <w:rsid w:val="00024601"/>
    <w:rsid w:val="000314D6"/>
    <w:rsid w:val="0005413D"/>
    <w:rsid w:val="000543DC"/>
    <w:rsid w:val="00067DAC"/>
    <w:rsid w:val="000969AD"/>
    <w:rsid w:val="000B592A"/>
    <w:rsid w:val="000B5DF3"/>
    <w:rsid w:val="000B7536"/>
    <w:rsid w:val="000C2CA6"/>
    <w:rsid w:val="000E11E3"/>
    <w:rsid w:val="000E7DDB"/>
    <w:rsid w:val="0010292D"/>
    <w:rsid w:val="00113278"/>
    <w:rsid w:val="00171E18"/>
    <w:rsid w:val="00176662"/>
    <w:rsid w:val="00176F4D"/>
    <w:rsid w:val="001B7052"/>
    <w:rsid w:val="001D43D4"/>
    <w:rsid w:val="001E3039"/>
    <w:rsid w:val="00202169"/>
    <w:rsid w:val="00205871"/>
    <w:rsid w:val="002342C9"/>
    <w:rsid w:val="002371B6"/>
    <w:rsid w:val="0025087E"/>
    <w:rsid w:val="00274981"/>
    <w:rsid w:val="002B0911"/>
    <w:rsid w:val="002D2CFC"/>
    <w:rsid w:val="00326DEE"/>
    <w:rsid w:val="003428D8"/>
    <w:rsid w:val="00350CB3"/>
    <w:rsid w:val="003516D6"/>
    <w:rsid w:val="0035299E"/>
    <w:rsid w:val="003605D7"/>
    <w:rsid w:val="00371196"/>
    <w:rsid w:val="00372426"/>
    <w:rsid w:val="00380474"/>
    <w:rsid w:val="00393E88"/>
    <w:rsid w:val="003A14DC"/>
    <w:rsid w:val="003B24E6"/>
    <w:rsid w:val="003B34D2"/>
    <w:rsid w:val="003B5F9E"/>
    <w:rsid w:val="003C3215"/>
    <w:rsid w:val="003C5C99"/>
    <w:rsid w:val="003D4CB9"/>
    <w:rsid w:val="003F2AC5"/>
    <w:rsid w:val="0041335B"/>
    <w:rsid w:val="00415275"/>
    <w:rsid w:val="004214DA"/>
    <w:rsid w:val="00435CEF"/>
    <w:rsid w:val="00445750"/>
    <w:rsid w:val="00465525"/>
    <w:rsid w:val="0049091C"/>
    <w:rsid w:val="004B1CA7"/>
    <w:rsid w:val="004C368D"/>
    <w:rsid w:val="004C525D"/>
    <w:rsid w:val="004D0D48"/>
    <w:rsid w:val="004D3D85"/>
    <w:rsid w:val="004F213C"/>
    <w:rsid w:val="004F72F4"/>
    <w:rsid w:val="0050246C"/>
    <w:rsid w:val="005032E9"/>
    <w:rsid w:val="00524088"/>
    <w:rsid w:val="00574B6E"/>
    <w:rsid w:val="005B6691"/>
    <w:rsid w:val="005C425F"/>
    <w:rsid w:val="005D287B"/>
    <w:rsid w:val="005D57E9"/>
    <w:rsid w:val="006264E9"/>
    <w:rsid w:val="00630E48"/>
    <w:rsid w:val="00654632"/>
    <w:rsid w:val="00655A44"/>
    <w:rsid w:val="0065758B"/>
    <w:rsid w:val="00661EF6"/>
    <w:rsid w:val="00677C15"/>
    <w:rsid w:val="006810D3"/>
    <w:rsid w:val="00695BE7"/>
    <w:rsid w:val="006B141B"/>
    <w:rsid w:val="006E16F7"/>
    <w:rsid w:val="006E3305"/>
    <w:rsid w:val="006F5209"/>
    <w:rsid w:val="007071FE"/>
    <w:rsid w:val="00740920"/>
    <w:rsid w:val="007462C1"/>
    <w:rsid w:val="007551AB"/>
    <w:rsid w:val="007570EB"/>
    <w:rsid w:val="00763F07"/>
    <w:rsid w:val="007862B6"/>
    <w:rsid w:val="007961DA"/>
    <w:rsid w:val="00797D72"/>
    <w:rsid w:val="007A0819"/>
    <w:rsid w:val="007B57F6"/>
    <w:rsid w:val="007D104E"/>
    <w:rsid w:val="007F52F3"/>
    <w:rsid w:val="007F73EE"/>
    <w:rsid w:val="00860DEE"/>
    <w:rsid w:val="008743EF"/>
    <w:rsid w:val="008A56DF"/>
    <w:rsid w:val="008A7AC0"/>
    <w:rsid w:val="008B41FD"/>
    <w:rsid w:val="008B7986"/>
    <w:rsid w:val="008C2F96"/>
    <w:rsid w:val="008C48C7"/>
    <w:rsid w:val="008F36A9"/>
    <w:rsid w:val="008F3E23"/>
    <w:rsid w:val="00921901"/>
    <w:rsid w:val="0093228B"/>
    <w:rsid w:val="00954054"/>
    <w:rsid w:val="00963EDB"/>
    <w:rsid w:val="0097006D"/>
    <w:rsid w:val="00973F9F"/>
    <w:rsid w:val="009777F0"/>
    <w:rsid w:val="00994A55"/>
    <w:rsid w:val="00A040C6"/>
    <w:rsid w:val="00A049C6"/>
    <w:rsid w:val="00A11943"/>
    <w:rsid w:val="00A2431A"/>
    <w:rsid w:val="00A2531B"/>
    <w:rsid w:val="00A36321"/>
    <w:rsid w:val="00A53293"/>
    <w:rsid w:val="00A63CFD"/>
    <w:rsid w:val="00A67B80"/>
    <w:rsid w:val="00A82F1B"/>
    <w:rsid w:val="00A951D0"/>
    <w:rsid w:val="00AA5C2A"/>
    <w:rsid w:val="00AB2666"/>
    <w:rsid w:val="00AE49DA"/>
    <w:rsid w:val="00B03E01"/>
    <w:rsid w:val="00B144A1"/>
    <w:rsid w:val="00B259B6"/>
    <w:rsid w:val="00B34BD1"/>
    <w:rsid w:val="00B47CB2"/>
    <w:rsid w:val="00B52922"/>
    <w:rsid w:val="00B82030"/>
    <w:rsid w:val="00B85DEF"/>
    <w:rsid w:val="00BA378F"/>
    <w:rsid w:val="00BC08D8"/>
    <w:rsid w:val="00BC37CE"/>
    <w:rsid w:val="00BD7881"/>
    <w:rsid w:val="00C029E6"/>
    <w:rsid w:val="00C0567D"/>
    <w:rsid w:val="00C107A7"/>
    <w:rsid w:val="00C236AE"/>
    <w:rsid w:val="00C31959"/>
    <w:rsid w:val="00C4523C"/>
    <w:rsid w:val="00C47A7D"/>
    <w:rsid w:val="00C718F1"/>
    <w:rsid w:val="00C85F01"/>
    <w:rsid w:val="00CB2564"/>
    <w:rsid w:val="00CE7B51"/>
    <w:rsid w:val="00CF0A74"/>
    <w:rsid w:val="00D00897"/>
    <w:rsid w:val="00D01593"/>
    <w:rsid w:val="00D03A91"/>
    <w:rsid w:val="00D208C8"/>
    <w:rsid w:val="00D31494"/>
    <w:rsid w:val="00D34E4D"/>
    <w:rsid w:val="00D353F5"/>
    <w:rsid w:val="00D50266"/>
    <w:rsid w:val="00D5304A"/>
    <w:rsid w:val="00D71808"/>
    <w:rsid w:val="00D803C7"/>
    <w:rsid w:val="00DC57F5"/>
    <w:rsid w:val="00DD46F1"/>
    <w:rsid w:val="00DD5B62"/>
    <w:rsid w:val="00E01301"/>
    <w:rsid w:val="00E157D9"/>
    <w:rsid w:val="00E164B3"/>
    <w:rsid w:val="00E20722"/>
    <w:rsid w:val="00E26602"/>
    <w:rsid w:val="00E339A5"/>
    <w:rsid w:val="00E35EE2"/>
    <w:rsid w:val="00E50D17"/>
    <w:rsid w:val="00E5718B"/>
    <w:rsid w:val="00E8168E"/>
    <w:rsid w:val="00E9086C"/>
    <w:rsid w:val="00EC6111"/>
    <w:rsid w:val="00EC62BA"/>
    <w:rsid w:val="00EF3DF9"/>
    <w:rsid w:val="00F0168C"/>
    <w:rsid w:val="00F01DBD"/>
    <w:rsid w:val="00F03D21"/>
    <w:rsid w:val="00F04829"/>
    <w:rsid w:val="00F067C0"/>
    <w:rsid w:val="00F1429D"/>
    <w:rsid w:val="00F22163"/>
    <w:rsid w:val="00F24C64"/>
    <w:rsid w:val="00F366ED"/>
    <w:rsid w:val="00F6517A"/>
    <w:rsid w:val="00F80387"/>
    <w:rsid w:val="00F8599C"/>
    <w:rsid w:val="00F91F76"/>
    <w:rsid w:val="00F951F6"/>
    <w:rsid w:val="00FB120F"/>
    <w:rsid w:val="00FB3D0D"/>
    <w:rsid w:val="00FB61C8"/>
    <w:rsid w:val="00FB62F5"/>
    <w:rsid w:val="00FB7C16"/>
    <w:rsid w:val="00FC4140"/>
    <w:rsid w:val="00FC59CC"/>
    <w:rsid w:val="00FD08AD"/>
    <w:rsid w:val="01483505"/>
    <w:rsid w:val="01F21B1E"/>
    <w:rsid w:val="03192A63"/>
    <w:rsid w:val="03960557"/>
    <w:rsid w:val="03991DF6"/>
    <w:rsid w:val="03EA08A3"/>
    <w:rsid w:val="04463D2B"/>
    <w:rsid w:val="04673CA2"/>
    <w:rsid w:val="04C11604"/>
    <w:rsid w:val="05241B93"/>
    <w:rsid w:val="06DA4BFF"/>
    <w:rsid w:val="07487DBA"/>
    <w:rsid w:val="083206B8"/>
    <w:rsid w:val="083E5E44"/>
    <w:rsid w:val="090C4E18"/>
    <w:rsid w:val="09526CCE"/>
    <w:rsid w:val="09A17C56"/>
    <w:rsid w:val="09FB1114"/>
    <w:rsid w:val="0A5A11D0"/>
    <w:rsid w:val="0A8D16B6"/>
    <w:rsid w:val="0AA20101"/>
    <w:rsid w:val="0B122F3A"/>
    <w:rsid w:val="0B5F3925"/>
    <w:rsid w:val="0BE476AF"/>
    <w:rsid w:val="0CC066D9"/>
    <w:rsid w:val="0E1F38BB"/>
    <w:rsid w:val="0E682AF0"/>
    <w:rsid w:val="0E6F3E7F"/>
    <w:rsid w:val="0F20161D"/>
    <w:rsid w:val="0F752B68"/>
    <w:rsid w:val="10E072B6"/>
    <w:rsid w:val="111E2682"/>
    <w:rsid w:val="116F4196"/>
    <w:rsid w:val="11916802"/>
    <w:rsid w:val="12354002"/>
    <w:rsid w:val="12A8795F"/>
    <w:rsid w:val="12F06D4C"/>
    <w:rsid w:val="139B3968"/>
    <w:rsid w:val="156C1118"/>
    <w:rsid w:val="16970417"/>
    <w:rsid w:val="16CB1E6E"/>
    <w:rsid w:val="178C5AA1"/>
    <w:rsid w:val="18E436BB"/>
    <w:rsid w:val="1A8B64E4"/>
    <w:rsid w:val="1C512E16"/>
    <w:rsid w:val="1E0C793C"/>
    <w:rsid w:val="1E7E4FA7"/>
    <w:rsid w:val="1EF91D77"/>
    <w:rsid w:val="1FEA1406"/>
    <w:rsid w:val="20022342"/>
    <w:rsid w:val="200D799B"/>
    <w:rsid w:val="21521B0A"/>
    <w:rsid w:val="22342FBD"/>
    <w:rsid w:val="22576CAC"/>
    <w:rsid w:val="22803A9C"/>
    <w:rsid w:val="22E4223F"/>
    <w:rsid w:val="23256DAA"/>
    <w:rsid w:val="23E66539"/>
    <w:rsid w:val="24D258A5"/>
    <w:rsid w:val="2500362B"/>
    <w:rsid w:val="25317C88"/>
    <w:rsid w:val="25893620"/>
    <w:rsid w:val="25C26B32"/>
    <w:rsid w:val="27343A60"/>
    <w:rsid w:val="276D792E"/>
    <w:rsid w:val="27F3226B"/>
    <w:rsid w:val="284101E2"/>
    <w:rsid w:val="2879797C"/>
    <w:rsid w:val="28B87737"/>
    <w:rsid w:val="29A529F3"/>
    <w:rsid w:val="2A7F4FF2"/>
    <w:rsid w:val="2ABC31A5"/>
    <w:rsid w:val="2AFB11C4"/>
    <w:rsid w:val="2B5C4A2F"/>
    <w:rsid w:val="2B6D12EE"/>
    <w:rsid w:val="2C0E5420"/>
    <w:rsid w:val="2DBE4083"/>
    <w:rsid w:val="2DDD1E55"/>
    <w:rsid w:val="2E2C36E3"/>
    <w:rsid w:val="2E7330BF"/>
    <w:rsid w:val="2F880DEC"/>
    <w:rsid w:val="2F9037FD"/>
    <w:rsid w:val="2FB20C42"/>
    <w:rsid w:val="30696528"/>
    <w:rsid w:val="30C95219"/>
    <w:rsid w:val="31097D0B"/>
    <w:rsid w:val="318059B1"/>
    <w:rsid w:val="31AF2660"/>
    <w:rsid w:val="32317519"/>
    <w:rsid w:val="32E4458C"/>
    <w:rsid w:val="32ED1692"/>
    <w:rsid w:val="33460DA3"/>
    <w:rsid w:val="339A635A"/>
    <w:rsid w:val="33A919B7"/>
    <w:rsid w:val="340223B2"/>
    <w:rsid w:val="344A2B14"/>
    <w:rsid w:val="34935E6B"/>
    <w:rsid w:val="357E0CC8"/>
    <w:rsid w:val="361E7DB5"/>
    <w:rsid w:val="367573BE"/>
    <w:rsid w:val="369B1405"/>
    <w:rsid w:val="374061D6"/>
    <w:rsid w:val="375C0B95"/>
    <w:rsid w:val="378A1E0F"/>
    <w:rsid w:val="391F631E"/>
    <w:rsid w:val="3A620DD9"/>
    <w:rsid w:val="3B894AC7"/>
    <w:rsid w:val="3CA12C41"/>
    <w:rsid w:val="3CB60D47"/>
    <w:rsid w:val="3CCA65A0"/>
    <w:rsid w:val="3D4445A5"/>
    <w:rsid w:val="3D744703"/>
    <w:rsid w:val="3D934BE4"/>
    <w:rsid w:val="3DB3310C"/>
    <w:rsid w:val="3DF424AF"/>
    <w:rsid w:val="3EE871B2"/>
    <w:rsid w:val="3EF3246C"/>
    <w:rsid w:val="400C6ED0"/>
    <w:rsid w:val="410B53D9"/>
    <w:rsid w:val="41DC3706"/>
    <w:rsid w:val="41E41EB2"/>
    <w:rsid w:val="424A4F63"/>
    <w:rsid w:val="424B3CDF"/>
    <w:rsid w:val="42BC208E"/>
    <w:rsid w:val="42C615B8"/>
    <w:rsid w:val="43574906"/>
    <w:rsid w:val="44B518E4"/>
    <w:rsid w:val="44D073C1"/>
    <w:rsid w:val="44D92E63"/>
    <w:rsid w:val="453E7B2C"/>
    <w:rsid w:val="45E16709"/>
    <w:rsid w:val="45FD1795"/>
    <w:rsid w:val="467F664E"/>
    <w:rsid w:val="476A10AC"/>
    <w:rsid w:val="47E30E5E"/>
    <w:rsid w:val="47F606A9"/>
    <w:rsid w:val="48D367DD"/>
    <w:rsid w:val="49496A9F"/>
    <w:rsid w:val="49EA64D4"/>
    <w:rsid w:val="4AF55C4E"/>
    <w:rsid w:val="4B117A90"/>
    <w:rsid w:val="4C0B4C6C"/>
    <w:rsid w:val="4C453E95"/>
    <w:rsid w:val="4C667968"/>
    <w:rsid w:val="4D1C122D"/>
    <w:rsid w:val="4E0561D7"/>
    <w:rsid w:val="4E0F6509"/>
    <w:rsid w:val="4E4A5793"/>
    <w:rsid w:val="4EB9689C"/>
    <w:rsid w:val="50B26176"/>
    <w:rsid w:val="50F639B0"/>
    <w:rsid w:val="513332DD"/>
    <w:rsid w:val="52317098"/>
    <w:rsid w:val="52567B72"/>
    <w:rsid w:val="526E31F5"/>
    <w:rsid w:val="52F61177"/>
    <w:rsid w:val="536C1D08"/>
    <w:rsid w:val="539179C0"/>
    <w:rsid w:val="53A2452F"/>
    <w:rsid w:val="53D17DBD"/>
    <w:rsid w:val="560426CB"/>
    <w:rsid w:val="566E2FB6"/>
    <w:rsid w:val="56925F29"/>
    <w:rsid w:val="580A7D41"/>
    <w:rsid w:val="58515970"/>
    <w:rsid w:val="58561B36"/>
    <w:rsid w:val="591C1ADA"/>
    <w:rsid w:val="59936587"/>
    <w:rsid w:val="599678C9"/>
    <w:rsid w:val="5A490FF5"/>
    <w:rsid w:val="5A9473B6"/>
    <w:rsid w:val="5B7B5B4F"/>
    <w:rsid w:val="5C5D2B35"/>
    <w:rsid w:val="5E4D6E4F"/>
    <w:rsid w:val="5FDE5D3B"/>
    <w:rsid w:val="60162421"/>
    <w:rsid w:val="60AF1201"/>
    <w:rsid w:val="613B0C96"/>
    <w:rsid w:val="61AD3C17"/>
    <w:rsid w:val="63731937"/>
    <w:rsid w:val="63BC6393"/>
    <w:rsid w:val="644D348F"/>
    <w:rsid w:val="653D1756"/>
    <w:rsid w:val="65491EA9"/>
    <w:rsid w:val="65757142"/>
    <w:rsid w:val="66194A39"/>
    <w:rsid w:val="662238C9"/>
    <w:rsid w:val="66344907"/>
    <w:rsid w:val="66AA6977"/>
    <w:rsid w:val="66AD6C48"/>
    <w:rsid w:val="6848469A"/>
    <w:rsid w:val="6870766D"/>
    <w:rsid w:val="69E134DA"/>
    <w:rsid w:val="6AE14931"/>
    <w:rsid w:val="6B8579B3"/>
    <w:rsid w:val="6C2F0A11"/>
    <w:rsid w:val="6D1F1741"/>
    <w:rsid w:val="6F086931"/>
    <w:rsid w:val="6F603DF0"/>
    <w:rsid w:val="6F993A2D"/>
    <w:rsid w:val="705362D1"/>
    <w:rsid w:val="70D0347E"/>
    <w:rsid w:val="71BB5EDC"/>
    <w:rsid w:val="72B1108D"/>
    <w:rsid w:val="73027B3B"/>
    <w:rsid w:val="7318735E"/>
    <w:rsid w:val="73263829"/>
    <w:rsid w:val="73435BD4"/>
    <w:rsid w:val="735A61C9"/>
    <w:rsid w:val="73BF5BFB"/>
    <w:rsid w:val="743106D8"/>
    <w:rsid w:val="74CE23CA"/>
    <w:rsid w:val="752667CB"/>
    <w:rsid w:val="75A1188D"/>
    <w:rsid w:val="75C81126"/>
    <w:rsid w:val="76CC0B8C"/>
    <w:rsid w:val="773F4EBA"/>
    <w:rsid w:val="78A3591C"/>
    <w:rsid w:val="78AE679B"/>
    <w:rsid w:val="798B088A"/>
    <w:rsid w:val="7A255FC5"/>
    <w:rsid w:val="7AF67F85"/>
    <w:rsid w:val="7C95557C"/>
    <w:rsid w:val="7DAA665B"/>
    <w:rsid w:val="7DE467BB"/>
    <w:rsid w:val="7E1F5A45"/>
    <w:rsid w:val="7E3C65F7"/>
    <w:rsid w:val="7EFC18E2"/>
    <w:rsid w:val="7FCA37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uiPriority w:val="0"/>
    <w:pPr>
      <w:ind w:left="100" w:leftChars="250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</w:style>
  <w:style w:type="character" w:customStyle="1" w:styleId="8">
    <w:name w:val="日期 Char"/>
    <w:basedOn w:val="6"/>
    <w:link w:val="2"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yjhb</Company>
  <Pages>2</Pages>
  <Words>599</Words>
  <Characters>631</Characters>
  <Lines>6</Lines>
  <Paragraphs>1</Paragraphs>
  <TotalTime>18</TotalTime>
  <ScaleCrop>false</ScaleCrop>
  <LinksUpToDate>false</LinksUpToDate>
  <CharactersWithSpaces>707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2019-12-13T08:47:00Z</dcterms:created>
  <dc:creator>jxbl</dc:creator>
  <cp:lastModifiedBy>jia</cp:lastModifiedBy>
  <cp:lastPrinted>2021-01-19T05:43:00Z</cp:lastPrinted>
  <dcterms:modified xsi:type="dcterms:W3CDTF">2026-08-13T02:18:52Z</dcterms:modified>
  <dc:subject>招标</dc:subject>
  <dc:title>环评招标文件</dc:title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EB24C9B7105642BE967BA9CED24F69DC_13</vt:lpwstr>
  </property>
  <property fmtid="{D5CDD505-2E9C-101B-9397-08002B2CF9AE}" pid="4" name="KSOTemplateDocerSaveRecord">
    <vt:lpwstr>eyJoZGlkIjoiZjJkZTVlOGU2YjQwNWM2ZmIzY2E2YWE0ZGQ1MWFiMWQiLCJ1c2VySWQiOiIzOTk0ODk3MTgifQ==</vt:lpwstr>
  </property>
</Properties>
</file>